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6990" w14:textId="4029584F" w:rsidR="261ADDF7" w:rsidRDefault="261ADDF7" w:rsidP="2E33AE14">
      <w:pPr>
        <w:pStyle w:val="paragraph"/>
        <w:spacing w:before="0" w:beforeAutospacing="0" w:after="0" w:afterAutospacing="0"/>
        <w:ind w:left="360"/>
        <w:jc w:val="center"/>
      </w:pPr>
      <w:r w:rsidRPr="531A4871">
        <w:rPr>
          <w:rStyle w:val="normaltextrun"/>
          <w:rFonts w:eastAsiaTheme="majorEastAsia"/>
          <w:b/>
          <w:bCs/>
          <w:sz w:val="96"/>
          <w:szCs w:val="96"/>
        </w:rPr>
        <w:t xml:space="preserve">March </w:t>
      </w:r>
      <w:r w:rsidR="31B3950A" w:rsidRPr="531A4871">
        <w:rPr>
          <w:rStyle w:val="normaltextrun"/>
          <w:rFonts w:eastAsiaTheme="majorEastAsia"/>
          <w:b/>
          <w:bCs/>
          <w:sz w:val="96"/>
          <w:szCs w:val="96"/>
        </w:rPr>
        <w:t>Minutes</w:t>
      </w:r>
    </w:p>
    <w:p w14:paraId="5E38AF95" w14:textId="77777777" w:rsidR="009C684F" w:rsidRDefault="009C684F" w:rsidP="009C684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Cambria" w:hAnsi="Cambria"/>
          <w:sz w:val="28"/>
          <w:szCs w:val="28"/>
        </w:rPr>
      </w:pPr>
      <w:proofErr w:type="spellStart"/>
      <w:r>
        <w:rPr>
          <w:rStyle w:val="normaltextrun"/>
          <w:rFonts w:ascii="Cambria" w:eastAsiaTheme="majorEastAsia" w:hAnsi="Cambria"/>
          <w:b/>
          <w:bCs/>
          <w:sz w:val="44"/>
          <w:szCs w:val="44"/>
        </w:rPr>
        <w:t>Craigentinny</w:t>
      </w:r>
      <w:proofErr w:type="spellEnd"/>
      <w:r>
        <w:rPr>
          <w:rStyle w:val="normaltextrun"/>
          <w:rFonts w:ascii="Cambria" w:eastAsiaTheme="majorEastAsia" w:hAnsi="Cambria"/>
          <w:b/>
          <w:bCs/>
          <w:sz w:val="44"/>
          <w:szCs w:val="44"/>
        </w:rPr>
        <w:t xml:space="preserve"> </w:t>
      </w:r>
      <w:proofErr w:type="spellStart"/>
      <w:r>
        <w:rPr>
          <w:rStyle w:val="normaltextrun"/>
          <w:rFonts w:eastAsiaTheme="majorEastAsia"/>
          <w:b/>
          <w:bCs/>
          <w:sz w:val="44"/>
          <w:szCs w:val="44"/>
        </w:rPr>
        <w:t>Plotholders</w:t>
      </w:r>
      <w:proofErr w:type="spellEnd"/>
      <w:r>
        <w:rPr>
          <w:rStyle w:val="normaltextrun"/>
          <w:rFonts w:eastAsiaTheme="majorEastAsia"/>
          <w:b/>
          <w:bCs/>
          <w:sz w:val="44"/>
          <w:szCs w:val="44"/>
        </w:rPr>
        <w:t>’</w:t>
      </w:r>
      <w:r>
        <w:rPr>
          <w:rStyle w:val="normaltextrun"/>
          <w:rFonts w:ascii="Cambria" w:eastAsiaTheme="majorEastAsia" w:hAnsi="Cambria"/>
          <w:b/>
          <w:bCs/>
          <w:sz w:val="44"/>
          <w:szCs w:val="44"/>
        </w:rPr>
        <w:t xml:space="preserve"> Meeting</w:t>
      </w:r>
      <w:r>
        <w:rPr>
          <w:rStyle w:val="eop"/>
          <w:rFonts w:ascii="Cambria" w:eastAsiaTheme="majorEastAsia" w:hAnsi="Cambria"/>
          <w:sz w:val="44"/>
          <w:szCs w:val="44"/>
        </w:rPr>
        <w:t> </w:t>
      </w:r>
    </w:p>
    <w:p w14:paraId="151BBA80" w14:textId="58AB0C1A" w:rsidR="009C684F" w:rsidRDefault="009C684F" w:rsidP="531A4871">
      <w:pPr>
        <w:pStyle w:val="paragraph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531A4871">
        <w:rPr>
          <w:rStyle w:val="normaltextrun"/>
          <w:rFonts w:ascii="Cambria" w:eastAsiaTheme="majorEastAsia" w:hAnsi="Cambria"/>
          <w:b/>
          <w:bCs/>
          <w:sz w:val="44"/>
          <w:szCs w:val="44"/>
        </w:rPr>
        <w:t> </w:t>
      </w:r>
      <w:r w:rsidR="10FD6317" w:rsidRPr="531A4871">
        <w:rPr>
          <w:rStyle w:val="normaltextrun"/>
          <w:rFonts w:ascii="Cambria" w:eastAsiaTheme="majorEastAsia" w:hAnsi="Cambria"/>
          <w:b/>
          <w:bCs/>
          <w:sz w:val="44"/>
          <w:szCs w:val="44"/>
        </w:rPr>
        <w:t xml:space="preserve">Saturday </w:t>
      </w:r>
      <w:r w:rsidR="4A1B36AA" w:rsidRPr="531A4871">
        <w:rPr>
          <w:rStyle w:val="normaltextrun"/>
          <w:rFonts w:eastAsiaTheme="majorEastAsia"/>
          <w:b/>
          <w:bCs/>
          <w:sz w:val="44"/>
          <w:szCs w:val="44"/>
        </w:rPr>
        <w:t>8</w:t>
      </w:r>
      <w:r w:rsidR="4A1B36AA" w:rsidRPr="531A4871">
        <w:rPr>
          <w:rStyle w:val="normaltextrun"/>
          <w:rFonts w:eastAsiaTheme="majorEastAsia"/>
          <w:b/>
          <w:bCs/>
          <w:sz w:val="44"/>
          <w:szCs w:val="44"/>
          <w:vertAlign w:val="superscript"/>
        </w:rPr>
        <w:t>th</w:t>
      </w:r>
      <w:r w:rsidR="4A1B36AA" w:rsidRPr="531A4871">
        <w:rPr>
          <w:rStyle w:val="normaltextrun"/>
          <w:rFonts w:eastAsiaTheme="majorEastAsia"/>
          <w:b/>
          <w:bCs/>
          <w:sz w:val="44"/>
          <w:szCs w:val="44"/>
        </w:rPr>
        <w:t xml:space="preserve"> March 2025</w:t>
      </w:r>
      <w:r w:rsidR="10FD6317" w:rsidRPr="531A4871">
        <w:rPr>
          <w:rStyle w:val="normaltextrun"/>
          <w:rFonts w:ascii="Cambria" w:eastAsiaTheme="majorEastAsia" w:hAnsi="Cambria"/>
          <w:b/>
          <w:bCs/>
          <w:sz w:val="44"/>
          <w:szCs w:val="44"/>
        </w:rPr>
        <w:t xml:space="preserve"> at 11.00</w:t>
      </w:r>
      <w:r w:rsidR="10FD6317" w:rsidRPr="531A4871">
        <w:rPr>
          <w:rStyle w:val="eop"/>
          <w:rFonts w:ascii="Cambria" w:eastAsiaTheme="majorEastAsia" w:hAnsi="Cambria"/>
          <w:sz w:val="44"/>
          <w:szCs w:val="44"/>
        </w:rPr>
        <w:t> </w:t>
      </w:r>
    </w:p>
    <w:p w14:paraId="22442765" w14:textId="66C5C16F" w:rsidR="531A4871" w:rsidRDefault="531A4871" w:rsidP="531A4871">
      <w:pPr>
        <w:pStyle w:val="paragraph"/>
        <w:spacing w:before="0" w:beforeAutospacing="0" w:after="0" w:afterAutospacing="0"/>
        <w:jc w:val="center"/>
        <w:rPr>
          <w:rStyle w:val="eop"/>
          <w:rFonts w:ascii="Cambria" w:eastAsiaTheme="majorEastAsia" w:hAnsi="Cambria"/>
          <w:sz w:val="44"/>
          <w:szCs w:val="44"/>
        </w:rPr>
      </w:pPr>
    </w:p>
    <w:p w14:paraId="6F56F0F8" w14:textId="6417167F" w:rsidR="59EC569E" w:rsidRDefault="59EC569E" w:rsidP="531A4871">
      <w:pPr>
        <w:pStyle w:val="paragraph"/>
        <w:spacing w:before="0" w:beforeAutospacing="0" w:after="0" w:afterAutospacing="0"/>
        <w:rPr>
          <w:rStyle w:val="eop"/>
          <w:rFonts w:ascii="Cambria" w:eastAsiaTheme="majorEastAsia" w:hAnsi="Cambria"/>
          <w:sz w:val="28"/>
          <w:szCs w:val="28"/>
        </w:rPr>
      </w:pPr>
      <w:r w:rsidRPr="531A4871">
        <w:rPr>
          <w:rStyle w:val="eop"/>
          <w:rFonts w:ascii="Cambria" w:eastAsiaTheme="majorEastAsia" w:hAnsi="Cambria"/>
          <w:sz w:val="28"/>
          <w:szCs w:val="28"/>
        </w:rPr>
        <w:t>Attendees: Joan</w:t>
      </w:r>
      <w:r w:rsidR="3E63A71C" w:rsidRPr="531A4871">
        <w:rPr>
          <w:rStyle w:val="eop"/>
          <w:rFonts w:ascii="Cambria" w:eastAsiaTheme="majorEastAsia" w:hAnsi="Cambria"/>
          <w:sz w:val="28"/>
          <w:szCs w:val="28"/>
        </w:rPr>
        <w:t xml:space="preserve"> P</w:t>
      </w:r>
      <w:r w:rsidR="0DBF72DC" w:rsidRPr="531A4871">
        <w:rPr>
          <w:rStyle w:val="eop"/>
          <w:rFonts w:ascii="Cambria" w:eastAsiaTheme="majorEastAsia" w:hAnsi="Cambria"/>
          <w:sz w:val="28"/>
          <w:szCs w:val="28"/>
        </w:rPr>
        <w:t xml:space="preserve"> </w:t>
      </w:r>
      <w:r w:rsidRPr="531A4871">
        <w:rPr>
          <w:rStyle w:val="eop"/>
          <w:rFonts w:ascii="Cambria" w:eastAsiaTheme="majorEastAsia" w:hAnsi="Cambria"/>
          <w:sz w:val="28"/>
          <w:szCs w:val="28"/>
        </w:rPr>
        <w:t>Elspeth</w:t>
      </w:r>
      <w:r w:rsidR="5785D8C0" w:rsidRPr="531A4871">
        <w:rPr>
          <w:rStyle w:val="eop"/>
          <w:rFonts w:ascii="Cambria" w:eastAsiaTheme="majorEastAsia" w:hAnsi="Cambria"/>
          <w:sz w:val="28"/>
          <w:szCs w:val="28"/>
        </w:rPr>
        <w:t xml:space="preserve"> </w:t>
      </w:r>
      <w:proofErr w:type="spellStart"/>
      <w:r w:rsidR="5785D8C0" w:rsidRPr="531A4871">
        <w:rPr>
          <w:rStyle w:val="eop"/>
          <w:rFonts w:ascii="Cambria" w:eastAsiaTheme="majorEastAsia" w:hAnsi="Cambria"/>
          <w:sz w:val="28"/>
          <w:szCs w:val="28"/>
        </w:rPr>
        <w:t>MacA</w:t>
      </w:r>
      <w:proofErr w:type="spellEnd"/>
      <w:r w:rsidR="24F2005E" w:rsidRPr="531A4871">
        <w:rPr>
          <w:rStyle w:val="eop"/>
          <w:rFonts w:ascii="Cambria" w:eastAsiaTheme="majorEastAsia" w:hAnsi="Cambria"/>
          <w:sz w:val="28"/>
          <w:szCs w:val="28"/>
        </w:rPr>
        <w:t xml:space="preserve">, </w:t>
      </w:r>
      <w:r w:rsidRPr="531A4871">
        <w:rPr>
          <w:rStyle w:val="eop"/>
          <w:rFonts w:ascii="Cambria" w:eastAsiaTheme="majorEastAsia" w:hAnsi="Cambria"/>
          <w:sz w:val="28"/>
          <w:szCs w:val="28"/>
        </w:rPr>
        <w:t>George</w:t>
      </w:r>
      <w:r w:rsidR="1AD11E04" w:rsidRPr="531A4871">
        <w:rPr>
          <w:rStyle w:val="eop"/>
          <w:rFonts w:ascii="Cambria" w:eastAsiaTheme="majorEastAsia" w:hAnsi="Cambria"/>
          <w:sz w:val="28"/>
          <w:szCs w:val="28"/>
        </w:rPr>
        <w:t xml:space="preserve"> R</w:t>
      </w:r>
      <w:r w:rsidR="623B4EA8" w:rsidRPr="531A4871">
        <w:rPr>
          <w:rStyle w:val="eop"/>
          <w:rFonts w:ascii="Cambria" w:eastAsiaTheme="majorEastAsia" w:hAnsi="Cambria"/>
          <w:sz w:val="28"/>
          <w:szCs w:val="28"/>
        </w:rPr>
        <w:t xml:space="preserve">, </w:t>
      </w:r>
      <w:r w:rsidR="41A44E2D" w:rsidRPr="531A4871">
        <w:rPr>
          <w:rStyle w:val="eop"/>
          <w:rFonts w:ascii="Cambria" w:eastAsiaTheme="majorEastAsia" w:hAnsi="Cambria"/>
          <w:sz w:val="28"/>
          <w:szCs w:val="28"/>
        </w:rPr>
        <w:t>Kirsten</w:t>
      </w:r>
      <w:r w:rsidR="2CD7583D" w:rsidRPr="531A4871">
        <w:rPr>
          <w:rStyle w:val="eop"/>
          <w:rFonts w:ascii="Cambria" w:eastAsiaTheme="majorEastAsia" w:hAnsi="Cambria"/>
          <w:sz w:val="28"/>
          <w:szCs w:val="28"/>
        </w:rPr>
        <w:t xml:space="preserve"> N</w:t>
      </w:r>
      <w:r w:rsidR="7E79213F" w:rsidRPr="531A4871">
        <w:rPr>
          <w:rStyle w:val="eop"/>
          <w:rFonts w:ascii="Cambria" w:eastAsiaTheme="majorEastAsia" w:hAnsi="Cambria"/>
          <w:sz w:val="28"/>
          <w:szCs w:val="28"/>
        </w:rPr>
        <w:t>, Clara</w:t>
      </w:r>
      <w:r w:rsidR="67739056" w:rsidRPr="531A4871">
        <w:rPr>
          <w:rStyle w:val="eop"/>
          <w:rFonts w:ascii="Cambria" w:eastAsiaTheme="majorEastAsia" w:hAnsi="Cambria"/>
          <w:sz w:val="28"/>
          <w:szCs w:val="28"/>
        </w:rPr>
        <w:t xml:space="preserve"> FB</w:t>
      </w:r>
      <w:r w:rsidR="7E79213F" w:rsidRPr="531A4871">
        <w:rPr>
          <w:rStyle w:val="eop"/>
          <w:rFonts w:ascii="Cambria" w:eastAsiaTheme="majorEastAsia" w:hAnsi="Cambria"/>
          <w:sz w:val="28"/>
          <w:szCs w:val="28"/>
        </w:rPr>
        <w:t>, Fiona</w:t>
      </w:r>
      <w:r w:rsidR="1E1675C4" w:rsidRPr="531A4871">
        <w:rPr>
          <w:rStyle w:val="eop"/>
          <w:rFonts w:ascii="Cambria" w:eastAsiaTheme="majorEastAsia" w:hAnsi="Cambria"/>
          <w:sz w:val="28"/>
          <w:szCs w:val="28"/>
        </w:rPr>
        <w:t xml:space="preserve"> C</w:t>
      </w:r>
    </w:p>
    <w:p w14:paraId="7CCB3186" w14:textId="667B66FB" w:rsidR="7E79213F" w:rsidRDefault="7E79213F" w:rsidP="531A4871">
      <w:pPr>
        <w:pStyle w:val="paragraph"/>
        <w:spacing w:before="0" w:beforeAutospacing="0" w:after="0" w:afterAutospacing="0"/>
        <w:rPr>
          <w:rStyle w:val="eop"/>
          <w:rFonts w:ascii="Cambria" w:eastAsiaTheme="majorEastAsia" w:hAnsi="Cambria"/>
          <w:sz w:val="28"/>
          <w:szCs w:val="28"/>
        </w:rPr>
      </w:pPr>
      <w:r w:rsidRPr="531A4871">
        <w:rPr>
          <w:rStyle w:val="eop"/>
          <w:rFonts w:ascii="Cambria" w:eastAsiaTheme="majorEastAsia" w:hAnsi="Cambria"/>
          <w:sz w:val="28"/>
          <w:szCs w:val="28"/>
        </w:rPr>
        <w:t>Apologies: Samantha</w:t>
      </w:r>
      <w:r w:rsidR="3AA38557" w:rsidRPr="531A4871">
        <w:rPr>
          <w:rStyle w:val="eop"/>
          <w:rFonts w:ascii="Cambria" w:eastAsiaTheme="majorEastAsia" w:hAnsi="Cambria"/>
          <w:sz w:val="28"/>
          <w:szCs w:val="28"/>
        </w:rPr>
        <w:t xml:space="preserve"> Mc</w:t>
      </w:r>
      <w:r w:rsidR="64B1BB95" w:rsidRPr="531A4871">
        <w:rPr>
          <w:rStyle w:val="eop"/>
          <w:rFonts w:ascii="Cambria" w:eastAsiaTheme="majorEastAsia" w:hAnsi="Cambria"/>
          <w:sz w:val="28"/>
          <w:szCs w:val="28"/>
        </w:rPr>
        <w:t>I</w:t>
      </w:r>
      <w:r w:rsidRPr="531A4871">
        <w:rPr>
          <w:rStyle w:val="eop"/>
          <w:rFonts w:ascii="Cambria" w:eastAsiaTheme="majorEastAsia" w:hAnsi="Cambria"/>
          <w:sz w:val="28"/>
          <w:szCs w:val="28"/>
        </w:rPr>
        <w:t>, Eve</w:t>
      </w:r>
      <w:r w:rsidR="14E964D6" w:rsidRPr="531A4871">
        <w:rPr>
          <w:rStyle w:val="eop"/>
          <w:rFonts w:ascii="Cambria" w:eastAsiaTheme="majorEastAsia" w:hAnsi="Cambria"/>
          <w:sz w:val="28"/>
          <w:szCs w:val="28"/>
        </w:rPr>
        <w:t xml:space="preserve"> McC</w:t>
      </w:r>
      <w:r w:rsidRPr="531A4871">
        <w:rPr>
          <w:rStyle w:val="eop"/>
          <w:rFonts w:ascii="Cambria" w:eastAsiaTheme="majorEastAsia" w:hAnsi="Cambria"/>
          <w:sz w:val="28"/>
          <w:szCs w:val="28"/>
        </w:rPr>
        <w:t>, Innes</w:t>
      </w:r>
      <w:r w:rsidR="675B9281" w:rsidRPr="531A4871">
        <w:rPr>
          <w:rStyle w:val="eop"/>
          <w:rFonts w:ascii="Cambria" w:eastAsiaTheme="majorEastAsia" w:hAnsi="Cambria"/>
          <w:sz w:val="28"/>
          <w:szCs w:val="28"/>
        </w:rPr>
        <w:t xml:space="preserve"> G</w:t>
      </w:r>
      <w:r w:rsidRPr="531A4871">
        <w:rPr>
          <w:rStyle w:val="eop"/>
          <w:rFonts w:ascii="Cambria" w:eastAsiaTheme="majorEastAsia" w:hAnsi="Cambria"/>
          <w:sz w:val="28"/>
          <w:szCs w:val="28"/>
        </w:rPr>
        <w:t>, Mike Wight, John Maule</w:t>
      </w:r>
    </w:p>
    <w:p w14:paraId="03E6E946" w14:textId="42C26BE6" w:rsidR="531A4871" w:rsidRDefault="531A4871" w:rsidP="531A4871">
      <w:pPr>
        <w:pStyle w:val="paragraph"/>
        <w:spacing w:before="0" w:beforeAutospacing="0" w:after="0" w:afterAutospacing="0"/>
        <w:rPr>
          <w:rStyle w:val="eop"/>
          <w:rFonts w:ascii="Cambria" w:eastAsiaTheme="majorEastAsia" w:hAnsi="Cambria"/>
          <w:sz w:val="28"/>
          <w:szCs w:val="28"/>
        </w:rPr>
      </w:pPr>
    </w:p>
    <w:p w14:paraId="2E24A4E5" w14:textId="4784D4D9" w:rsidR="4EAD3724" w:rsidRDefault="4EAD3724" w:rsidP="531A487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proofErr w:type="spellStart"/>
      <w:r w:rsidRPr="531A4871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>Woodchipper</w:t>
      </w:r>
      <w:proofErr w:type="spellEnd"/>
      <w:r w:rsidRPr="531A4871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 xml:space="preserve"> 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– At the last meeting we suggested getting a </w:t>
      </w:r>
      <w:proofErr w:type="spellStart"/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woodchipper</w:t>
      </w:r>
      <w:proofErr w:type="spellEnd"/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onto the site. There is a cost for van </w:t>
      </w:r>
      <w:r w:rsidR="5B5A32BD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hire,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and we would </w:t>
      </w:r>
      <w:r w:rsidR="0A2A9D65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have wood </w:t>
      </w:r>
      <w:r w:rsidR="2D27B0D3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prepared </w:t>
      </w:r>
      <w:r w:rsidR="0A2A9D65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in advance to ensure </w:t>
      </w:r>
      <w:r w:rsidR="14218F5B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efficient </w:t>
      </w:r>
      <w:r w:rsidR="0A2A9D65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use</w:t>
      </w:r>
      <w:r w:rsidR="62A6BFD6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.</w:t>
      </w:r>
      <w:r w:rsidR="0A2A9D65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 A note will go out on the WhatsApp and email</w:t>
      </w:r>
    </w:p>
    <w:p w14:paraId="66126369" w14:textId="649E987D" w:rsidR="0A2A9D65" w:rsidRDefault="0A2A9D65" w:rsidP="531A487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 xml:space="preserve">Ian </w:t>
      </w:r>
      <w:proofErr w:type="spellStart"/>
      <w:r w:rsidRPr="531A4871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>Woollard</w:t>
      </w:r>
      <w:proofErr w:type="spellEnd"/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is due to retire in March 2025, it is not clear who </w:t>
      </w:r>
      <w:r w:rsidR="5AF4DCBF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or when 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his replacement will be in place</w:t>
      </w:r>
      <w:r w:rsidR="4351739E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, however there are several applicants. There is also some work going on at the council to look at the management of both allotments and community gardens</w:t>
      </w:r>
    </w:p>
    <w:p w14:paraId="588D9E15" w14:textId="1BE7083D" w:rsidR="209B55EE" w:rsidRDefault="209B55EE" w:rsidP="531A487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>Toilet Provision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– Ian has confirmed that this will be picked </w:t>
      </w:r>
      <w:r w:rsidR="6AC1FAC6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u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p by his replacement, </w:t>
      </w:r>
      <w:r w:rsidR="68B0AB77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it’s unlikely we will have toilet provision soon</w:t>
      </w:r>
    </w:p>
    <w:p w14:paraId="2CBCB134" w14:textId="265C00BF" w:rsidR="68B0AB77" w:rsidRDefault="68B0AB77" w:rsidP="531A487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>Pallets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– we have been offered a supply of pallets, and confirmed there would be </w:t>
      </w:r>
      <w:r w:rsidR="3020A27A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interest in getting some when available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</w:t>
      </w:r>
    </w:p>
    <w:p w14:paraId="68FBAEBE" w14:textId="40FFF686" w:rsidR="79CB325E" w:rsidRDefault="79CB325E" w:rsidP="531A487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>Willow Tree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- </w:t>
      </w:r>
      <w:r w:rsidR="2DDFC730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We had no takers for the willow branches on the communal plot. </w:t>
      </w:r>
    </w:p>
    <w:p w14:paraId="049EF121" w14:textId="3A256B35" w:rsidR="531A4871" w:rsidRDefault="531A4871" w:rsidP="531A4871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</w:p>
    <w:p w14:paraId="0F8AE284" w14:textId="5D7B3045" w:rsidR="50A1DFC2" w:rsidRDefault="50A1DFC2" w:rsidP="531A4871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FEDAGA UPDATES</w:t>
      </w:r>
    </w:p>
    <w:p w14:paraId="0270D790" w14:textId="5CB11188" w:rsidR="531A4871" w:rsidRDefault="531A4871" w:rsidP="531A4871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</w:p>
    <w:p w14:paraId="14538062" w14:textId="1DAA1B75" w:rsidR="50A1DFC2" w:rsidRDefault="50A1DFC2" w:rsidP="531A487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N</w:t>
      </w:r>
      <w:r w:rsidR="6429CA73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oted that </w:t>
      </w:r>
      <w:proofErr w:type="spellStart"/>
      <w:r w:rsidR="6429CA73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Craigentinny</w:t>
      </w:r>
      <w:proofErr w:type="spellEnd"/>
      <w:r w:rsidR="6429CA73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Allotments are awaiting wall repairs, no one at the meeting was aware of outstanding works. Fiona will ask Ian </w:t>
      </w:r>
      <w:proofErr w:type="spellStart"/>
      <w:r w:rsidR="6429CA73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Woollard</w:t>
      </w:r>
      <w:proofErr w:type="spellEnd"/>
      <w:r w:rsidR="6429CA73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for an update at the next meeting</w:t>
      </w:r>
    </w:p>
    <w:p w14:paraId="56DAF3D6" w14:textId="1379C752" w:rsidR="70C6A75F" w:rsidRDefault="70C6A75F" w:rsidP="531A487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Thanked Fiona for organising and delivering the </w:t>
      </w:r>
      <w:proofErr w:type="spellStart"/>
      <w:r w:rsidR="2167A352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Fedaga</w:t>
      </w:r>
      <w:proofErr w:type="spellEnd"/>
      <w:r w:rsidR="2167A352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orders for potatoes and Onions</w:t>
      </w:r>
      <w:r w:rsidR="48965E48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.</w:t>
      </w:r>
    </w:p>
    <w:p w14:paraId="6CA35B4D" w14:textId="7D293DA5" w:rsidR="736422F7" w:rsidRDefault="736422F7" w:rsidP="531A487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F</w:t>
      </w:r>
      <w:r w:rsidR="3BE6B2CB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EDAGA 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show is taking place on 6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  <w:vertAlign w:val="superscript"/>
        </w:rPr>
        <w:t>th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&amp; 7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  <w:vertAlign w:val="superscript"/>
        </w:rPr>
        <w:t>th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September </w:t>
      </w:r>
      <w:r w:rsidR="004B8AA5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2025 </w:t>
      </w:r>
      <w:r w:rsidR="537BFA5F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at </w:t>
      </w:r>
      <w:proofErr w:type="spellStart"/>
      <w:r w:rsidR="537BFA5F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Saughton</w:t>
      </w:r>
      <w:proofErr w:type="spellEnd"/>
      <w:r w:rsidR="537BFA5F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Park. T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hey are looking for </w:t>
      </w:r>
      <w:r w:rsidR="31C1A919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new</w:t>
      </w:r>
      <w:r w:rsidR="77A33D78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ideas for the show, </w:t>
      </w:r>
      <w:r w:rsidR="66EEF781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and t</w:t>
      </w:r>
      <w:r w:rsidR="77A33D78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o </w:t>
      </w:r>
      <w:r w:rsidR="49B84EB6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encourage </w:t>
      </w:r>
      <w:r w:rsidR="04C1FD80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participation. A</w:t>
      </w:r>
      <w:r w:rsidR="77A33D78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ll are welcome</w:t>
      </w:r>
      <w:r w:rsidR="3292AC6D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to </w:t>
      </w:r>
      <w:r w:rsidR="59536F15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enter their produce</w:t>
      </w:r>
    </w:p>
    <w:p w14:paraId="0FE870D7" w14:textId="0CE74894" w:rsidR="0245D40E" w:rsidRDefault="0245D40E" w:rsidP="531A4871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SASA Heritage potato trials are included in the January Newsletter and </w:t>
      </w:r>
      <w:r w:rsidR="37D2BCF1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it's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an opportunity to grow some interesting potato varieties </w:t>
      </w:r>
    </w:p>
    <w:p w14:paraId="6D88B244" w14:textId="709CCFF4" w:rsidR="531A4871" w:rsidRDefault="531A4871" w:rsidP="531A4871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</w:p>
    <w:p w14:paraId="5AFEC9A0" w14:textId="27A38E06" w:rsidR="531A4871" w:rsidRDefault="531A4871" w:rsidP="531A4871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</w:p>
    <w:p w14:paraId="172C9A9B" w14:textId="73C331E7" w:rsidR="35FD0C45" w:rsidRDefault="35FD0C45" w:rsidP="531A4871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F</w:t>
      </w:r>
      <w:r w:rsidR="496BDADC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EDAGA</w:t>
      </w: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sends out a regular newsletter, January newsletter attached</w:t>
      </w:r>
      <w:r w:rsidR="43953BBD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. </w:t>
      </w:r>
      <w:r w:rsidR="6D56647F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The FEDAGA website has details on how to get included in newsletter email </w:t>
      </w:r>
    </w:p>
    <w:p w14:paraId="60BA39F2" w14:textId="4D6A5AA8" w:rsidR="19A5612F" w:rsidRDefault="19A5612F" w:rsidP="531A4871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  <w:u w:val="single"/>
        </w:rPr>
      </w:pPr>
      <w:r w:rsidRPr="531A4871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  <w:u w:val="single"/>
        </w:rPr>
        <w:t>Treasure</w:t>
      </w:r>
      <w:r w:rsidR="61DC4E80" w:rsidRPr="531A4871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  <w:u w:val="single"/>
        </w:rPr>
        <w:t>r</w:t>
      </w:r>
      <w:r w:rsidRPr="531A4871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  <w:u w:val="single"/>
        </w:rPr>
        <w:t>’s Report</w:t>
      </w:r>
    </w:p>
    <w:p w14:paraId="26DAAD6D" w14:textId="3DE6CB0D" w:rsidR="531A4871" w:rsidRDefault="531A4871" w:rsidP="531A4871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</w:pPr>
    </w:p>
    <w:p w14:paraId="4D1F8220" w14:textId="3171AFE3" w:rsidR="42814225" w:rsidRDefault="42814225" w:rsidP="531A4871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In response to </w:t>
      </w:r>
      <w:r w:rsidR="71ACE803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the introduction of charges</w:t>
      </w:r>
      <w:r w:rsidR="2DFEC4D8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</w:t>
      </w:r>
      <w:r w:rsidR="1496B26B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(£50 per annum) </w:t>
      </w:r>
      <w:r w:rsidR="2DFEC4D8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on</w:t>
      </w:r>
      <w:r w:rsidR="71ACE803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our Bank of Scotland account Elspeth </w:t>
      </w:r>
      <w:r w:rsidR="50B4278A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has spent considerable time and effort finding a </w:t>
      </w:r>
      <w:r w:rsidR="28530482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no fee </w:t>
      </w:r>
      <w:r w:rsidR="50B4278A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solution</w:t>
      </w:r>
      <w:r w:rsidR="1489A6F6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. </w:t>
      </w:r>
      <w:r w:rsidR="157ADD5E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She has kindly detailed changes and statement of accounts in the Treasurer’s Report Attached</w:t>
      </w:r>
    </w:p>
    <w:p w14:paraId="5792CD2F" w14:textId="74CAFDA3" w:rsidR="531A4871" w:rsidRDefault="531A4871" w:rsidP="531A4871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</w:p>
    <w:p w14:paraId="0ED7B910" w14:textId="6C286B9E" w:rsidR="1489A6F6" w:rsidRDefault="1489A6F6" w:rsidP="531A4871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Thanks to her hard work and determination we have now been set up as a Community Interest Group</w:t>
      </w:r>
      <w:r w:rsidR="5B23A3E8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. </w:t>
      </w:r>
      <w:r w:rsidR="2EF0B902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The Community Interest Company Regulator was able to review and confirm that the, previously </w:t>
      </w:r>
      <w:r w:rsidR="07CE24A7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agreed, Articles</w:t>
      </w:r>
      <w:r w:rsidR="2EF0B902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of Association and constitution for </w:t>
      </w:r>
      <w:proofErr w:type="spellStart"/>
      <w:r w:rsidR="2EF0B902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Craigent</w:t>
      </w:r>
      <w:r w:rsidR="4C214122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inny</w:t>
      </w:r>
      <w:proofErr w:type="spellEnd"/>
      <w:r w:rsidR="4C214122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 xml:space="preserve"> Allotment were </w:t>
      </w:r>
      <w:r w:rsidR="3B575DB1"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in order.</w:t>
      </w:r>
    </w:p>
    <w:p w14:paraId="6AF054C9" w14:textId="610F7A83" w:rsidR="531A4871" w:rsidRDefault="531A4871" w:rsidP="531A4871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</w:p>
    <w:p w14:paraId="3A928BC5" w14:textId="3FB9051B" w:rsidR="56D79E5C" w:rsidRDefault="56D79E5C" w:rsidP="531A4871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eastAsiaTheme="majorEastAsia" w:hAnsiTheme="minorHAnsi" w:cstheme="minorBidi"/>
          <w:sz w:val="28"/>
          <w:szCs w:val="28"/>
        </w:rPr>
      </w:pPr>
      <w:r w:rsidRPr="531A4871">
        <w:rPr>
          <w:rStyle w:val="normaltextrun"/>
          <w:rFonts w:asciiTheme="minorHAnsi" w:eastAsiaTheme="majorEastAsia" w:hAnsiTheme="minorHAnsi" w:cstheme="minorBidi"/>
          <w:sz w:val="28"/>
          <w:szCs w:val="28"/>
        </w:rPr>
        <w:t>The Articles of Association will be posted on the website</w:t>
      </w:r>
    </w:p>
    <w:p w14:paraId="38189C12" w14:textId="74E09325" w:rsidR="531A4871" w:rsidRDefault="531A4871" w:rsidP="531A4871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</w:pPr>
    </w:p>
    <w:p w14:paraId="3EA61487" w14:textId="0B99B5EA" w:rsidR="009C684F" w:rsidRDefault="10FD6317" w:rsidP="35907D36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</w:pPr>
      <w:r w:rsidRPr="194E1CD3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 xml:space="preserve">Date of Next Meeting: Saturday </w:t>
      </w:r>
      <w:r w:rsidR="11A25628" w:rsidRPr="194E1CD3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>12</w:t>
      </w:r>
      <w:r w:rsidR="11A25628" w:rsidRPr="194E1CD3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  <w:vertAlign w:val="superscript"/>
        </w:rPr>
        <w:t>th</w:t>
      </w:r>
      <w:r w:rsidR="11A25628" w:rsidRPr="194E1CD3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 xml:space="preserve"> Apri</w:t>
      </w:r>
      <w:r w:rsidR="0644A2DB" w:rsidRPr="194E1CD3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>l</w:t>
      </w:r>
      <w:r w:rsidRPr="194E1CD3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 xml:space="preserve"> </w:t>
      </w:r>
      <w:r w:rsidR="74ED7D85" w:rsidRPr="194E1CD3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>,</w:t>
      </w:r>
      <w:r w:rsidR="2F1AAB16" w:rsidRPr="194E1CD3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 xml:space="preserve"> </w:t>
      </w:r>
      <w:r w:rsidR="3DCE2E8C" w:rsidRPr="194E1CD3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>1</w:t>
      </w:r>
      <w:r w:rsidRPr="194E1CD3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>1.00</w:t>
      </w:r>
      <w:r w:rsidR="7F47AF2C" w:rsidRPr="194E1CD3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 xml:space="preserve">am </w:t>
      </w:r>
      <w:r w:rsidRPr="194E1CD3">
        <w:rPr>
          <w:rStyle w:val="normaltextrun"/>
          <w:rFonts w:asciiTheme="minorHAnsi" w:eastAsiaTheme="majorEastAsia" w:hAnsiTheme="minorHAnsi" w:cstheme="minorBidi"/>
          <w:b/>
          <w:bCs/>
          <w:sz w:val="28"/>
          <w:szCs w:val="28"/>
        </w:rPr>
        <w:t>at the Communal Shed. </w:t>
      </w:r>
    </w:p>
    <w:p w14:paraId="473ECF8C" w14:textId="77777777" w:rsidR="00B41535" w:rsidRDefault="00B41535"/>
    <w:sectPr w:rsidR="00B41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42B4"/>
    <w:multiLevelType w:val="hybridMultilevel"/>
    <w:tmpl w:val="FFFFFFFF"/>
    <w:lvl w:ilvl="0" w:tplc="184223C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CC509076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7EAABF96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91700702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58E0EBD6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3343B30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1C0E070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CBC82E30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47F85B24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1C149A"/>
    <w:multiLevelType w:val="multilevel"/>
    <w:tmpl w:val="FC3E6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61656"/>
    <w:multiLevelType w:val="hybridMultilevel"/>
    <w:tmpl w:val="FFFFFFFF"/>
    <w:lvl w:ilvl="0" w:tplc="199A69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5BC4BF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BECE93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B401F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FA214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1C2DBD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DBA637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C806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FE4DC4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96400B"/>
    <w:multiLevelType w:val="multilevel"/>
    <w:tmpl w:val="3740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E7565"/>
    <w:multiLevelType w:val="hybridMultilevel"/>
    <w:tmpl w:val="FFFFFFFF"/>
    <w:lvl w:ilvl="0" w:tplc="32F440AC">
      <w:start w:val="1"/>
      <w:numFmt w:val="decimal"/>
      <w:lvlText w:val="%1."/>
      <w:lvlJc w:val="left"/>
      <w:pPr>
        <w:ind w:left="1080" w:hanging="360"/>
      </w:pPr>
    </w:lvl>
    <w:lvl w:ilvl="1" w:tplc="6DF48D52">
      <w:start w:val="1"/>
      <w:numFmt w:val="lowerLetter"/>
      <w:lvlText w:val="%2."/>
      <w:lvlJc w:val="left"/>
      <w:pPr>
        <w:ind w:left="1800" w:hanging="360"/>
      </w:pPr>
    </w:lvl>
    <w:lvl w:ilvl="2" w:tplc="24260E94">
      <w:start w:val="1"/>
      <w:numFmt w:val="lowerRoman"/>
      <w:lvlText w:val="%3."/>
      <w:lvlJc w:val="right"/>
      <w:pPr>
        <w:ind w:left="2520" w:hanging="180"/>
      </w:pPr>
    </w:lvl>
    <w:lvl w:ilvl="3" w:tplc="83B0A11C">
      <w:start w:val="1"/>
      <w:numFmt w:val="decimal"/>
      <w:lvlText w:val="%4."/>
      <w:lvlJc w:val="left"/>
      <w:pPr>
        <w:ind w:left="3240" w:hanging="360"/>
      </w:pPr>
    </w:lvl>
    <w:lvl w:ilvl="4" w:tplc="490CE7CE">
      <w:start w:val="1"/>
      <w:numFmt w:val="lowerLetter"/>
      <w:lvlText w:val="%5."/>
      <w:lvlJc w:val="left"/>
      <w:pPr>
        <w:ind w:left="3960" w:hanging="360"/>
      </w:pPr>
    </w:lvl>
    <w:lvl w:ilvl="5" w:tplc="6A221D24">
      <w:start w:val="1"/>
      <w:numFmt w:val="lowerRoman"/>
      <w:lvlText w:val="%6."/>
      <w:lvlJc w:val="right"/>
      <w:pPr>
        <w:ind w:left="4680" w:hanging="180"/>
      </w:pPr>
    </w:lvl>
    <w:lvl w:ilvl="6" w:tplc="623068F0">
      <w:start w:val="1"/>
      <w:numFmt w:val="decimal"/>
      <w:lvlText w:val="%7."/>
      <w:lvlJc w:val="left"/>
      <w:pPr>
        <w:ind w:left="5400" w:hanging="360"/>
      </w:pPr>
    </w:lvl>
    <w:lvl w:ilvl="7" w:tplc="5058D738">
      <w:start w:val="1"/>
      <w:numFmt w:val="lowerLetter"/>
      <w:lvlText w:val="%8."/>
      <w:lvlJc w:val="left"/>
      <w:pPr>
        <w:ind w:left="6120" w:hanging="360"/>
      </w:pPr>
    </w:lvl>
    <w:lvl w:ilvl="8" w:tplc="419A1D6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A201A"/>
    <w:multiLevelType w:val="multilevel"/>
    <w:tmpl w:val="83FCE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D576A"/>
    <w:multiLevelType w:val="hybridMultilevel"/>
    <w:tmpl w:val="FFFFFFFF"/>
    <w:lvl w:ilvl="0" w:tplc="A9AA84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08EE93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744010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130847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36C63C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75CDBD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066951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6CAE09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CA4B22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86E18D"/>
    <w:multiLevelType w:val="hybridMultilevel"/>
    <w:tmpl w:val="FFFFFFFF"/>
    <w:lvl w:ilvl="0" w:tplc="A5E24620">
      <w:start w:val="1"/>
      <w:numFmt w:val="decimal"/>
      <w:lvlText w:val="%1."/>
      <w:lvlJc w:val="left"/>
      <w:pPr>
        <w:ind w:left="1080" w:hanging="360"/>
      </w:pPr>
    </w:lvl>
    <w:lvl w:ilvl="1" w:tplc="97B0B95C">
      <w:start w:val="1"/>
      <w:numFmt w:val="lowerLetter"/>
      <w:lvlText w:val="%2."/>
      <w:lvlJc w:val="left"/>
      <w:pPr>
        <w:ind w:left="1800" w:hanging="360"/>
      </w:pPr>
    </w:lvl>
    <w:lvl w:ilvl="2" w:tplc="9F888DAC">
      <w:start w:val="1"/>
      <w:numFmt w:val="lowerRoman"/>
      <w:lvlText w:val="%3."/>
      <w:lvlJc w:val="right"/>
      <w:pPr>
        <w:ind w:left="2520" w:hanging="180"/>
      </w:pPr>
    </w:lvl>
    <w:lvl w:ilvl="3" w:tplc="8C32D318">
      <w:start w:val="1"/>
      <w:numFmt w:val="decimal"/>
      <w:lvlText w:val="%4."/>
      <w:lvlJc w:val="left"/>
      <w:pPr>
        <w:ind w:left="3240" w:hanging="360"/>
      </w:pPr>
    </w:lvl>
    <w:lvl w:ilvl="4" w:tplc="CA3CE670">
      <w:start w:val="1"/>
      <w:numFmt w:val="lowerLetter"/>
      <w:lvlText w:val="%5."/>
      <w:lvlJc w:val="left"/>
      <w:pPr>
        <w:ind w:left="3960" w:hanging="360"/>
      </w:pPr>
    </w:lvl>
    <w:lvl w:ilvl="5" w:tplc="03705B72">
      <w:start w:val="1"/>
      <w:numFmt w:val="lowerRoman"/>
      <w:lvlText w:val="%6."/>
      <w:lvlJc w:val="right"/>
      <w:pPr>
        <w:ind w:left="4680" w:hanging="180"/>
      </w:pPr>
    </w:lvl>
    <w:lvl w:ilvl="6" w:tplc="B8DEC70E">
      <w:start w:val="1"/>
      <w:numFmt w:val="decimal"/>
      <w:lvlText w:val="%7."/>
      <w:lvlJc w:val="left"/>
      <w:pPr>
        <w:ind w:left="5400" w:hanging="360"/>
      </w:pPr>
    </w:lvl>
    <w:lvl w:ilvl="7" w:tplc="DC9CFD9C">
      <w:start w:val="1"/>
      <w:numFmt w:val="lowerLetter"/>
      <w:lvlText w:val="%8."/>
      <w:lvlJc w:val="left"/>
      <w:pPr>
        <w:ind w:left="6120" w:hanging="360"/>
      </w:pPr>
    </w:lvl>
    <w:lvl w:ilvl="8" w:tplc="1466EEE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32FD7"/>
    <w:multiLevelType w:val="hybridMultilevel"/>
    <w:tmpl w:val="FFFFFFFF"/>
    <w:lvl w:ilvl="0" w:tplc="C46884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AC04B9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CF8FF5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E4EC52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74E917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BED8021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28A99B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7242E2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858151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87C48B"/>
    <w:multiLevelType w:val="hybridMultilevel"/>
    <w:tmpl w:val="FFFFFFFF"/>
    <w:lvl w:ilvl="0" w:tplc="39667B6E">
      <w:start w:val="1"/>
      <w:numFmt w:val="decimal"/>
      <w:lvlText w:val="%1."/>
      <w:lvlJc w:val="left"/>
      <w:pPr>
        <w:ind w:left="1080" w:hanging="360"/>
      </w:pPr>
    </w:lvl>
    <w:lvl w:ilvl="1" w:tplc="9FD6668C">
      <w:start w:val="1"/>
      <w:numFmt w:val="lowerLetter"/>
      <w:lvlText w:val="%2."/>
      <w:lvlJc w:val="left"/>
      <w:pPr>
        <w:ind w:left="1800" w:hanging="360"/>
      </w:pPr>
    </w:lvl>
    <w:lvl w:ilvl="2" w:tplc="8FB47412">
      <w:start w:val="1"/>
      <w:numFmt w:val="lowerRoman"/>
      <w:lvlText w:val="%3."/>
      <w:lvlJc w:val="right"/>
      <w:pPr>
        <w:ind w:left="2520" w:hanging="180"/>
      </w:pPr>
    </w:lvl>
    <w:lvl w:ilvl="3" w:tplc="6BD8DD48">
      <w:start w:val="1"/>
      <w:numFmt w:val="decimal"/>
      <w:lvlText w:val="%4."/>
      <w:lvlJc w:val="left"/>
      <w:pPr>
        <w:ind w:left="3240" w:hanging="360"/>
      </w:pPr>
    </w:lvl>
    <w:lvl w:ilvl="4" w:tplc="C65E7BE6">
      <w:start w:val="1"/>
      <w:numFmt w:val="lowerLetter"/>
      <w:lvlText w:val="%5."/>
      <w:lvlJc w:val="left"/>
      <w:pPr>
        <w:ind w:left="3960" w:hanging="360"/>
      </w:pPr>
    </w:lvl>
    <w:lvl w:ilvl="5" w:tplc="B6904C46">
      <w:start w:val="1"/>
      <w:numFmt w:val="lowerRoman"/>
      <w:lvlText w:val="%6."/>
      <w:lvlJc w:val="right"/>
      <w:pPr>
        <w:ind w:left="4680" w:hanging="180"/>
      </w:pPr>
    </w:lvl>
    <w:lvl w:ilvl="6" w:tplc="74EABF78">
      <w:start w:val="1"/>
      <w:numFmt w:val="decimal"/>
      <w:lvlText w:val="%7."/>
      <w:lvlJc w:val="left"/>
      <w:pPr>
        <w:ind w:left="5400" w:hanging="360"/>
      </w:pPr>
    </w:lvl>
    <w:lvl w:ilvl="7" w:tplc="0420A096">
      <w:start w:val="1"/>
      <w:numFmt w:val="lowerLetter"/>
      <w:lvlText w:val="%8."/>
      <w:lvlJc w:val="left"/>
      <w:pPr>
        <w:ind w:left="6120" w:hanging="360"/>
      </w:pPr>
    </w:lvl>
    <w:lvl w:ilvl="8" w:tplc="29027FE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091D64"/>
    <w:multiLevelType w:val="multilevel"/>
    <w:tmpl w:val="9BA47D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47FA1"/>
    <w:multiLevelType w:val="multilevel"/>
    <w:tmpl w:val="1E4CB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1AEA8"/>
    <w:multiLevelType w:val="hybridMultilevel"/>
    <w:tmpl w:val="FFFFFFFF"/>
    <w:lvl w:ilvl="0" w:tplc="C9008E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FBE7E3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3FE870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25299F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2DEA5F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CA54A09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6E4B1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FEA7B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85AF24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FF5B3D"/>
    <w:multiLevelType w:val="hybridMultilevel"/>
    <w:tmpl w:val="FFFFFFFF"/>
    <w:lvl w:ilvl="0" w:tplc="6FB87C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6BE0F9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1DA742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6C6F0D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DEE4E7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AA2310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DE4578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9224EC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96C4460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E3E4E6"/>
    <w:multiLevelType w:val="hybridMultilevel"/>
    <w:tmpl w:val="FFFFFFFF"/>
    <w:lvl w:ilvl="0" w:tplc="BBE26C6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5520E0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8E0E291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F943E7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B5045F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7F4C85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70E27E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8CB9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122C95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C04AD7"/>
    <w:multiLevelType w:val="hybridMultilevel"/>
    <w:tmpl w:val="FFFFFFFF"/>
    <w:lvl w:ilvl="0" w:tplc="660E7B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9F60BB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21DEA4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91FABF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D8C99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D7CB2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0848CE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C096DBCE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1EE82E16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B8E4C02"/>
    <w:multiLevelType w:val="hybridMultilevel"/>
    <w:tmpl w:val="FFFFFFFF"/>
    <w:lvl w:ilvl="0" w:tplc="998C2726">
      <w:start w:val="1"/>
      <w:numFmt w:val="decimal"/>
      <w:lvlText w:val="%1."/>
      <w:lvlJc w:val="left"/>
      <w:pPr>
        <w:ind w:left="1140" w:hanging="360"/>
      </w:pPr>
    </w:lvl>
    <w:lvl w:ilvl="1" w:tplc="3E1E620C">
      <w:start w:val="1"/>
      <w:numFmt w:val="lowerLetter"/>
      <w:lvlText w:val="%2."/>
      <w:lvlJc w:val="left"/>
      <w:pPr>
        <w:ind w:left="1860" w:hanging="360"/>
      </w:pPr>
    </w:lvl>
    <w:lvl w:ilvl="2" w:tplc="F3186D3A">
      <w:start w:val="1"/>
      <w:numFmt w:val="lowerRoman"/>
      <w:lvlText w:val="%3."/>
      <w:lvlJc w:val="right"/>
      <w:pPr>
        <w:ind w:left="2580" w:hanging="180"/>
      </w:pPr>
    </w:lvl>
    <w:lvl w:ilvl="3" w:tplc="B6989DFC">
      <w:start w:val="1"/>
      <w:numFmt w:val="decimal"/>
      <w:lvlText w:val="%4."/>
      <w:lvlJc w:val="left"/>
      <w:pPr>
        <w:ind w:left="3300" w:hanging="360"/>
      </w:pPr>
    </w:lvl>
    <w:lvl w:ilvl="4" w:tplc="33C0D81E">
      <w:start w:val="1"/>
      <w:numFmt w:val="lowerLetter"/>
      <w:lvlText w:val="%5."/>
      <w:lvlJc w:val="left"/>
      <w:pPr>
        <w:ind w:left="4020" w:hanging="360"/>
      </w:pPr>
    </w:lvl>
    <w:lvl w:ilvl="5" w:tplc="B82AD3AA">
      <w:start w:val="1"/>
      <w:numFmt w:val="lowerRoman"/>
      <w:lvlText w:val="%6."/>
      <w:lvlJc w:val="right"/>
      <w:pPr>
        <w:ind w:left="4740" w:hanging="180"/>
      </w:pPr>
    </w:lvl>
    <w:lvl w:ilvl="6" w:tplc="C6A648CA">
      <w:start w:val="1"/>
      <w:numFmt w:val="decimal"/>
      <w:lvlText w:val="%7."/>
      <w:lvlJc w:val="left"/>
      <w:pPr>
        <w:ind w:left="5460" w:hanging="360"/>
      </w:pPr>
    </w:lvl>
    <w:lvl w:ilvl="7" w:tplc="D7D6ECC8">
      <w:start w:val="1"/>
      <w:numFmt w:val="lowerLetter"/>
      <w:lvlText w:val="%8."/>
      <w:lvlJc w:val="left"/>
      <w:pPr>
        <w:ind w:left="6180" w:hanging="360"/>
      </w:pPr>
    </w:lvl>
    <w:lvl w:ilvl="8" w:tplc="49E6832C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CA9FB5E"/>
    <w:multiLevelType w:val="hybridMultilevel"/>
    <w:tmpl w:val="FFFFFFFF"/>
    <w:lvl w:ilvl="0" w:tplc="A334A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E5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29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67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CE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E9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EF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A7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E8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5E40F"/>
    <w:multiLevelType w:val="hybridMultilevel"/>
    <w:tmpl w:val="FFFFFFFF"/>
    <w:lvl w:ilvl="0" w:tplc="F85C6D40">
      <w:start w:val="1"/>
      <w:numFmt w:val="decimal"/>
      <w:lvlText w:val="%1."/>
      <w:lvlJc w:val="left"/>
      <w:pPr>
        <w:ind w:left="1140" w:hanging="360"/>
      </w:pPr>
    </w:lvl>
    <w:lvl w:ilvl="1" w:tplc="A29E201E">
      <w:start w:val="1"/>
      <w:numFmt w:val="lowerLetter"/>
      <w:lvlText w:val="%2."/>
      <w:lvlJc w:val="left"/>
      <w:pPr>
        <w:ind w:left="1860" w:hanging="360"/>
      </w:pPr>
    </w:lvl>
    <w:lvl w:ilvl="2" w:tplc="80768CF4">
      <w:start w:val="1"/>
      <w:numFmt w:val="lowerRoman"/>
      <w:lvlText w:val="%3."/>
      <w:lvlJc w:val="right"/>
      <w:pPr>
        <w:ind w:left="2580" w:hanging="180"/>
      </w:pPr>
    </w:lvl>
    <w:lvl w:ilvl="3" w:tplc="02BE9D9C">
      <w:start w:val="1"/>
      <w:numFmt w:val="decimal"/>
      <w:lvlText w:val="%4."/>
      <w:lvlJc w:val="left"/>
      <w:pPr>
        <w:ind w:left="3300" w:hanging="360"/>
      </w:pPr>
    </w:lvl>
    <w:lvl w:ilvl="4" w:tplc="0B4E121C">
      <w:start w:val="1"/>
      <w:numFmt w:val="lowerLetter"/>
      <w:lvlText w:val="%5."/>
      <w:lvlJc w:val="left"/>
      <w:pPr>
        <w:ind w:left="4020" w:hanging="360"/>
      </w:pPr>
    </w:lvl>
    <w:lvl w:ilvl="5" w:tplc="2FE485FE">
      <w:start w:val="1"/>
      <w:numFmt w:val="lowerRoman"/>
      <w:lvlText w:val="%6."/>
      <w:lvlJc w:val="right"/>
      <w:pPr>
        <w:ind w:left="4740" w:hanging="180"/>
      </w:pPr>
    </w:lvl>
    <w:lvl w:ilvl="6" w:tplc="F01607B6">
      <w:start w:val="1"/>
      <w:numFmt w:val="decimal"/>
      <w:lvlText w:val="%7."/>
      <w:lvlJc w:val="left"/>
      <w:pPr>
        <w:ind w:left="5460" w:hanging="360"/>
      </w:pPr>
    </w:lvl>
    <w:lvl w:ilvl="7" w:tplc="37EE2EC6">
      <w:start w:val="1"/>
      <w:numFmt w:val="lowerLetter"/>
      <w:lvlText w:val="%8."/>
      <w:lvlJc w:val="left"/>
      <w:pPr>
        <w:ind w:left="6180" w:hanging="360"/>
      </w:pPr>
    </w:lvl>
    <w:lvl w:ilvl="8" w:tplc="B77EEF3C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3E3704A"/>
    <w:multiLevelType w:val="hybridMultilevel"/>
    <w:tmpl w:val="FFFFFFFF"/>
    <w:lvl w:ilvl="0" w:tplc="4FC841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81284A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BFA53E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DCAF32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BCA7FC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788E761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CCEB4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32625D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9378E33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39311B"/>
    <w:multiLevelType w:val="hybridMultilevel"/>
    <w:tmpl w:val="4EAEC294"/>
    <w:lvl w:ilvl="0" w:tplc="B99A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908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E6B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48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EF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43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82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06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83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6E6358"/>
    <w:multiLevelType w:val="hybridMultilevel"/>
    <w:tmpl w:val="D03C48C8"/>
    <w:lvl w:ilvl="0" w:tplc="A6E2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5A36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A2A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2C7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40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68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BAC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E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5C7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A01F27"/>
    <w:multiLevelType w:val="hybridMultilevel"/>
    <w:tmpl w:val="FFFFFFFF"/>
    <w:lvl w:ilvl="0" w:tplc="4AAACA24">
      <w:start w:val="1"/>
      <w:numFmt w:val="decimal"/>
      <w:lvlText w:val="%1."/>
      <w:lvlJc w:val="left"/>
      <w:pPr>
        <w:ind w:left="1080" w:hanging="360"/>
      </w:pPr>
    </w:lvl>
    <w:lvl w:ilvl="1" w:tplc="5EAC8A1A">
      <w:start w:val="1"/>
      <w:numFmt w:val="lowerLetter"/>
      <w:lvlText w:val="%2."/>
      <w:lvlJc w:val="left"/>
      <w:pPr>
        <w:ind w:left="1800" w:hanging="360"/>
      </w:pPr>
    </w:lvl>
    <w:lvl w:ilvl="2" w:tplc="9AA6481E">
      <w:start w:val="1"/>
      <w:numFmt w:val="lowerRoman"/>
      <w:lvlText w:val="%3."/>
      <w:lvlJc w:val="right"/>
      <w:pPr>
        <w:ind w:left="2520" w:hanging="180"/>
      </w:pPr>
    </w:lvl>
    <w:lvl w:ilvl="3" w:tplc="1F9E7C9A">
      <w:start w:val="1"/>
      <w:numFmt w:val="decimal"/>
      <w:lvlText w:val="%4."/>
      <w:lvlJc w:val="left"/>
      <w:pPr>
        <w:ind w:left="3240" w:hanging="360"/>
      </w:pPr>
    </w:lvl>
    <w:lvl w:ilvl="4" w:tplc="B5146BCA">
      <w:start w:val="1"/>
      <w:numFmt w:val="lowerLetter"/>
      <w:lvlText w:val="%5."/>
      <w:lvlJc w:val="left"/>
      <w:pPr>
        <w:ind w:left="3960" w:hanging="360"/>
      </w:pPr>
    </w:lvl>
    <w:lvl w:ilvl="5" w:tplc="9ADEDC5A">
      <w:start w:val="1"/>
      <w:numFmt w:val="lowerRoman"/>
      <w:lvlText w:val="%6."/>
      <w:lvlJc w:val="right"/>
      <w:pPr>
        <w:ind w:left="4680" w:hanging="180"/>
      </w:pPr>
    </w:lvl>
    <w:lvl w:ilvl="6" w:tplc="28E06F34">
      <w:start w:val="1"/>
      <w:numFmt w:val="decimal"/>
      <w:lvlText w:val="%7."/>
      <w:lvlJc w:val="left"/>
      <w:pPr>
        <w:ind w:left="5400" w:hanging="360"/>
      </w:pPr>
    </w:lvl>
    <w:lvl w:ilvl="7" w:tplc="A33A6FC0">
      <w:start w:val="1"/>
      <w:numFmt w:val="lowerLetter"/>
      <w:lvlText w:val="%8."/>
      <w:lvlJc w:val="left"/>
      <w:pPr>
        <w:ind w:left="6120" w:hanging="360"/>
      </w:pPr>
    </w:lvl>
    <w:lvl w:ilvl="8" w:tplc="90AE0F5E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A65F69"/>
    <w:multiLevelType w:val="multilevel"/>
    <w:tmpl w:val="0242E814"/>
    <w:lvl w:ilvl="0">
      <w:start w:val="3"/>
      <w:numFmt w:val="lowerLetter"/>
      <w:lvlText w:val="%1."/>
      <w:lvlJc w:val="left"/>
      <w:pPr>
        <w:tabs>
          <w:tab w:val="num" w:pos="1984"/>
        </w:tabs>
        <w:ind w:left="198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704"/>
        </w:tabs>
        <w:ind w:left="270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424"/>
        </w:tabs>
        <w:ind w:left="342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144"/>
        </w:tabs>
        <w:ind w:left="41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64"/>
        </w:tabs>
        <w:ind w:left="486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584"/>
        </w:tabs>
        <w:ind w:left="558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304"/>
        </w:tabs>
        <w:ind w:left="63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24"/>
        </w:tabs>
        <w:ind w:left="702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744"/>
        </w:tabs>
        <w:ind w:left="7744" w:hanging="360"/>
      </w:pPr>
    </w:lvl>
  </w:abstractNum>
  <w:num w:numId="1" w16cid:durableId="1625817614">
    <w:abstractNumId w:val="17"/>
  </w:num>
  <w:num w:numId="2" w16cid:durableId="1779912610">
    <w:abstractNumId w:val="4"/>
  </w:num>
  <w:num w:numId="3" w16cid:durableId="582685310">
    <w:abstractNumId w:val="16"/>
  </w:num>
  <w:num w:numId="4" w16cid:durableId="1891382659">
    <w:abstractNumId w:val="7"/>
  </w:num>
  <w:num w:numId="5" w16cid:durableId="477042027">
    <w:abstractNumId w:val="9"/>
  </w:num>
  <w:num w:numId="6" w16cid:durableId="134369899">
    <w:abstractNumId w:val="18"/>
  </w:num>
  <w:num w:numId="7" w16cid:durableId="1630748287">
    <w:abstractNumId w:val="22"/>
  </w:num>
  <w:num w:numId="8" w16cid:durableId="574824493">
    <w:abstractNumId w:val="6"/>
  </w:num>
  <w:num w:numId="9" w16cid:durableId="1329361052">
    <w:abstractNumId w:val="19"/>
  </w:num>
  <w:num w:numId="10" w16cid:durableId="1055198956">
    <w:abstractNumId w:val="13"/>
  </w:num>
  <w:num w:numId="11" w16cid:durableId="1534154852">
    <w:abstractNumId w:val="0"/>
  </w:num>
  <w:num w:numId="12" w16cid:durableId="2039818107">
    <w:abstractNumId w:val="14"/>
  </w:num>
  <w:num w:numId="13" w16cid:durableId="1532305174">
    <w:abstractNumId w:val="12"/>
  </w:num>
  <w:num w:numId="14" w16cid:durableId="201672365">
    <w:abstractNumId w:val="8"/>
  </w:num>
  <w:num w:numId="15" w16cid:durableId="1164903228">
    <w:abstractNumId w:val="2"/>
  </w:num>
  <w:num w:numId="16" w16cid:durableId="607852123">
    <w:abstractNumId w:val="15"/>
  </w:num>
  <w:num w:numId="17" w16cid:durableId="1204755293">
    <w:abstractNumId w:val="21"/>
  </w:num>
  <w:num w:numId="18" w16cid:durableId="1618685138">
    <w:abstractNumId w:val="1"/>
  </w:num>
  <w:num w:numId="19" w16cid:durableId="133255236">
    <w:abstractNumId w:val="10"/>
  </w:num>
  <w:num w:numId="20" w16cid:durableId="1802964872">
    <w:abstractNumId w:val="23"/>
  </w:num>
  <w:num w:numId="21" w16cid:durableId="49962594">
    <w:abstractNumId w:val="3"/>
  </w:num>
  <w:num w:numId="22" w16cid:durableId="1292788260">
    <w:abstractNumId w:val="5"/>
  </w:num>
  <w:num w:numId="23" w16cid:durableId="1252812859">
    <w:abstractNumId w:val="11"/>
  </w:num>
  <w:num w:numId="24" w16cid:durableId="3104047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4F"/>
    <w:rsid w:val="000301F7"/>
    <w:rsid w:val="0008708F"/>
    <w:rsid w:val="000E3A07"/>
    <w:rsid w:val="002911FE"/>
    <w:rsid w:val="002E74D8"/>
    <w:rsid w:val="0036025B"/>
    <w:rsid w:val="00407FBF"/>
    <w:rsid w:val="0045244E"/>
    <w:rsid w:val="0045C08F"/>
    <w:rsid w:val="00483153"/>
    <w:rsid w:val="004B8AA5"/>
    <w:rsid w:val="005D230F"/>
    <w:rsid w:val="006412AC"/>
    <w:rsid w:val="00694610"/>
    <w:rsid w:val="009209CE"/>
    <w:rsid w:val="009547A3"/>
    <w:rsid w:val="009C684F"/>
    <w:rsid w:val="00B41535"/>
    <w:rsid w:val="00C63C13"/>
    <w:rsid w:val="00CD5A30"/>
    <w:rsid w:val="00D92D71"/>
    <w:rsid w:val="00DD4C6A"/>
    <w:rsid w:val="00E10AE7"/>
    <w:rsid w:val="00E152F5"/>
    <w:rsid w:val="00E42BE0"/>
    <w:rsid w:val="00F76598"/>
    <w:rsid w:val="00F96708"/>
    <w:rsid w:val="00FC6982"/>
    <w:rsid w:val="0245D40E"/>
    <w:rsid w:val="02C78757"/>
    <w:rsid w:val="02CA3729"/>
    <w:rsid w:val="0420C7EC"/>
    <w:rsid w:val="04C1FD80"/>
    <w:rsid w:val="05035985"/>
    <w:rsid w:val="06013DFB"/>
    <w:rsid w:val="0644A2DB"/>
    <w:rsid w:val="0671AE0F"/>
    <w:rsid w:val="0716E7EF"/>
    <w:rsid w:val="07CE24A7"/>
    <w:rsid w:val="08316D60"/>
    <w:rsid w:val="09294517"/>
    <w:rsid w:val="092CEF3E"/>
    <w:rsid w:val="09E95B4C"/>
    <w:rsid w:val="0A24A3F0"/>
    <w:rsid w:val="0A2A9D65"/>
    <w:rsid w:val="0AE7D332"/>
    <w:rsid w:val="0B329026"/>
    <w:rsid w:val="0B3C1EEF"/>
    <w:rsid w:val="0C1CDA31"/>
    <w:rsid w:val="0D1399BA"/>
    <w:rsid w:val="0D79C0AB"/>
    <w:rsid w:val="0DBF72DC"/>
    <w:rsid w:val="0E4A98C5"/>
    <w:rsid w:val="0E4EBC47"/>
    <w:rsid w:val="0EB78391"/>
    <w:rsid w:val="0EBD06BA"/>
    <w:rsid w:val="1067942C"/>
    <w:rsid w:val="10FD6317"/>
    <w:rsid w:val="11A25628"/>
    <w:rsid w:val="1229705E"/>
    <w:rsid w:val="1320318D"/>
    <w:rsid w:val="13DA88E4"/>
    <w:rsid w:val="140868C3"/>
    <w:rsid w:val="14218F5B"/>
    <w:rsid w:val="144FF2BB"/>
    <w:rsid w:val="1489A6F6"/>
    <w:rsid w:val="1496B26B"/>
    <w:rsid w:val="14DAC473"/>
    <w:rsid w:val="14E964D6"/>
    <w:rsid w:val="157ADD5E"/>
    <w:rsid w:val="1634B1C9"/>
    <w:rsid w:val="16EBF212"/>
    <w:rsid w:val="1929D8D6"/>
    <w:rsid w:val="194E1CD3"/>
    <w:rsid w:val="196E1BF3"/>
    <w:rsid w:val="19A5612F"/>
    <w:rsid w:val="1A200AF2"/>
    <w:rsid w:val="1AD11E04"/>
    <w:rsid w:val="1B9C4141"/>
    <w:rsid w:val="1BD00D7E"/>
    <w:rsid w:val="1C0B0F29"/>
    <w:rsid w:val="1C33B116"/>
    <w:rsid w:val="1C3FD402"/>
    <w:rsid w:val="1C7BBE59"/>
    <w:rsid w:val="1C992A38"/>
    <w:rsid w:val="1D99B41D"/>
    <w:rsid w:val="1DC9F65E"/>
    <w:rsid w:val="1E1675C4"/>
    <w:rsid w:val="1E5AEA97"/>
    <w:rsid w:val="1E60A027"/>
    <w:rsid w:val="1E8FBA0F"/>
    <w:rsid w:val="1F8A90F5"/>
    <w:rsid w:val="2042430D"/>
    <w:rsid w:val="204710D0"/>
    <w:rsid w:val="209B55EE"/>
    <w:rsid w:val="20DC3AD4"/>
    <w:rsid w:val="2167A352"/>
    <w:rsid w:val="21AF6234"/>
    <w:rsid w:val="2246FF13"/>
    <w:rsid w:val="22509533"/>
    <w:rsid w:val="24F2005E"/>
    <w:rsid w:val="24F8204E"/>
    <w:rsid w:val="254CD9F1"/>
    <w:rsid w:val="261ADDF7"/>
    <w:rsid w:val="28530482"/>
    <w:rsid w:val="297DF15E"/>
    <w:rsid w:val="2A6769CF"/>
    <w:rsid w:val="2BA95CB7"/>
    <w:rsid w:val="2BCB4F26"/>
    <w:rsid w:val="2BCD1A98"/>
    <w:rsid w:val="2CD7583D"/>
    <w:rsid w:val="2D1A978B"/>
    <w:rsid w:val="2D1EC300"/>
    <w:rsid w:val="2D27B0D3"/>
    <w:rsid w:val="2D4EE4B7"/>
    <w:rsid w:val="2D634E02"/>
    <w:rsid w:val="2D98A57E"/>
    <w:rsid w:val="2DDFC730"/>
    <w:rsid w:val="2DF0231C"/>
    <w:rsid w:val="2DFEC4D8"/>
    <w:rsid w:val="2E33AE14"/>
    <w:rsid w:val="2EF0B902"/>
    <w:rsid w:val="2F094339"/>
    <w:rsid w:val="2F1AAB16"/>
    <w:rsid w:val="2F8759D0"/>
    <w:rsid w:val="2F8F55FF"/>
    <w:rsid w:val="301161AB"/>
    <w:rsid w:val="3020A27A"/>
    <w:rsid w:val="30452C81"/>
    <w:rsid w:val="31297ECE"/>
    <w:rsid w:val="318DEC71"/>
    <w:rsid w:val="31B3950A"/>
    <w:rsid w:val="31C1A919"/>
    <w:rsid w:val="3202A559"/>
    <w:rsid w:val="3292AC6D"/>
    <w:rsid w:val="3304C86E"/>
    <w:rsid w:val="33BF7CF8"/>
    <w:rsid w:val="35907D36"/>
    <w:rsid w:val="35F729E7"/>
    <w:rsid w:val="35FD0C45"/>
    <w:rsid w:val="3627F29D"/>
    <w:rsid w:val="3643A912"/>
    <w:rsid w:val="37B3CA5B"/>
    <w:rsid w:val="37D2BCF1"/>
    <w:rsid w:val="38811B7F"/>
    <w:rsid w:val="3A615651"/>
    <w:rsid w:val="3AA38557"/>
    <w:rsid w:val="3B575DB1"/>
    <w:rsid w:val="3BE6B2CB"/>
    <w:rsid w:val="3C064918"/>
    <w:rsid w:val="3C3C64DE"/>
    <w:rsid w:val="3D495CA5"/>
    <w:rsid w:val="3D4E494F"/>
    <w:rsid w:val="3DCE2E8C"/>
    <w:rsid w:val="3E0A87DC"/>
    <w:rsid w:val="3E63A71C"/>
    <w:rsid w:val="3E6DAB56"/>
    <w:rsid w:val="3F692BF1"/>
    <w:rsid w:val="3FE08F95"/>
    <w:rsid w:val="404BB507"/>
    <w:rsid w:val="41A44E2D"/>
    <w:rsid w:val="41EAB43A"/>
    <w:rsid w:val="42814225"/>
    <w:rsid w:val="428F751D"/>
    <w:rsid w:val="4351739E"/>
    <w:rsid w:val="43953BBD"/>
    <w:rsid w:val="43ACDB68"/>
    <w:rsid w:val="455AAE87"/>
    <w:rsid w:val="4562AAE0"/>
    <w:rsid w:val="45DADA8B"/>
    <w:rsid w:val="461A830D"/>
    <w:rsid w:val="46BB4C19"/>
    <w:rsid w:val="47037065"/>
    <w:rsid w:val="47130D57"/>
    <w:rsid w:val="47151B49"/>
    <w:rsid w:val="48965E48"/>
    <w:rsid w:val="49339C04"/>
    <w:rsid w:val="496BDADC"/>
    <w:rsid w:val="49B84EB6"/>
    <w:rsid w:val="49B914DB"/>
    <w:rsid w:val="4A1B36AA"/>
    <w:rsid w:val="4A6A77F4"/>
    <w:rsid w:val="4BFA3122"/>
    <w:rsid w:val="4C214122"/>
    <w:rsid w:val="4D72C5CA"/>
    <w:rsid w:val="4DAD3489"/>
    <w:rsid w:val="4DF87024"/>
    <w:rsid w:val="4EAD3724"/>
    <w:rsid w:val="4F4CC0EC"/>
    <w:rsid w:val="50192C3B"/>
    <w:rsid w:val="509E4C8E"/>
    <w:rsid w:val="50A1DFC2"/>
    <w:rsid w:val="50B4278A"/>
    <w:rsid w:val="516FF5FD"/>
    <w:rsid w:val="51FB0C71"/>
    <w:rsid w:val="524F2BEF"/>
    <w:rsid w:val="531A4871"/>
    <w:rsid w:val="537BFA5F"/>
    <w:rsid w:val="53EC87B9"/>
    <w:rsid w:val="54F4BF61"/>
    <w:rsid w:val="56D79E5C"/>
    <w:rsid w:val="575FFFE1"/>
    <w:rsid w:val="5765540B"/>
    <w:rsid w:val="5785D8C0"/>
    <w:rsid w:val="5814DC2D"/>
    <w:rsid w:val="58F9150A"/>
    <w:rsid w:val="59536F15"/>
    <w:rsid w:val="599E5448"/>
    <w:rsid w:val="59EC569E"/>
    <w:rsid w:val="5A84981C"/>
    <w:rsid w:val="5AD5432C"/>
    <w:rsid w:val="5AF4DCBF"/>
    <w:rsid w:val="5B23A3E8"/>
    <w:rsid w:val="5B5A32BD"/>
    <w:rsid w:val="5C023DA4"/>
    <w:rsid w:val="5D1226BD"/>
    <w:rsid w:val="5D963E48"/>
    <w:rsid w:val="5F31DE01"/>
    <w:rsid w:val="60E9DC0F"/>
    <w:rsid w:val="61DC4E80"/>
    <w:rsid w:val="6226262F"/>
    <w:rsid w:val="623B4EA8"/>
    <w:rsid w:val="624D464A"/>
    <w:rsid w:val="62A6BFD6"/>
    <w:rsid w:val="63EE8576"/>
    <w:rsid w:val="6403B6B5"/>
    <w:rsid w:val="6429CA73"/>
    <w:rsid w:val="64B1BB95"/>
    <w:rsid w:val="654A0C3B"/>
    <w:rsid w:val="66EEF781"/>
    <w:rsid w:val="675B9281"/>
    <w:rsid w:val="67739056"/>
    <w:rsid w:val="68B0AB77"/>
    <w:rsid w:val="68C72712"/>
    <w:rsid w:val="69501EEF"/>
    <w:rsid w:val="6A13F6E5"/>
    <w:rsid w:val="6AC1FAC6"/>
    <w:rsid w:val="6AC4ADF7"/>
    <w:rsid w:val="6B133F28"/>
    <w:rsid w:val="6D43AE9F"/>
    <w:rsid w:val="6D56647F"/>
    <w:rsid w:val="6E134292"/>
    <w:rsid w:val="6EC3C72D"/>
    <w:rsid w:val="6F083ED1"/>
    <w:rsid w:val="6F2A40F2"/>
    <w:rsid w:val="6FD0C1DA"/>
    <w:rsid w:val="70214D4D"/>
    <w:rsid w:val="70C6A75F"/>
    <w:rsid w:val="71ACE803"/>
    <w:rsid w:val="7336C5B3"/>
    <w:rsid w:val="73428526"/>
    <w:rsid w:val="736422F7"/>
    <w:rsid w:val="74ED7D85"/>
    <w:rsid w:val="75BA7070"/>
    <w:rsid w:val="768BD33D"/>
    <w:rsid w:val="76F4FBD7"/>
    <w:rsid w:val="77A33D78"/>
    <w:rsid w:val="77B50F62"/>
    <w:rsid w:val="78778493"/>
    <w:rsid w:val="78BCE219"/>
    <w:rsid w:val="78F0F903"/>
    <w:rsid w:val="7935DEF0"/>
    <w:rsid w:val="79CB325E"/>
    <w:rsid w:val="7C6EA458"/>
    <w:rsid w:val="7D42F89C"/>
    <w:rsid w:val="7E5B0F31"/>
    <w:rsid w:val="7E79213F"/>
    <w:rsid w:val="7ED34F7C"/>
    <w:rsid w:val="7EE78F6A"/>
    <w:rsid w:val="7F47A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6002"/>
  <w15:chartTrackingRefBased/>
  <w15:docId w15:val="{4C924E2E-EC1C-4FC1-8E31-F04D381B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84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C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C684F"/>
  </w:style>
  <w:style w:type="character" w:customStyle="1" w:styleId="eop">
    <w:name w:val="eop"/>
    <w:basedOn w:val="DefaultParagraphFont"/>
    <w:rsid w:val="009C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4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pisanek</dc:creator>
  <cp:keywords/>
  <dc:description/>
  <cp:lastModifiedBy>Ian Metcalfe</cp:lastModifiedBy>
  <cp:revision>16</cp:revision>
  <dcterms:created xsi:type="dcterms:W3CDTF">2024-07-12T00:53:00Z</dcterms:created>
  <dcterms:modified xsi:type="dcterms:W3CDTF">2025-03-08T22:20:00Z</dcterms:modified>
</cp:coreProperties>
</file>